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D9BB" w14:textId="77777777"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UNIVERSIDADE ESTADUAL DO PARANÁ – UNESPAR</w:t>
      </w:r>
    </w:p>
    <w:p w14:paraId="19C38712" w14:textId="77777777"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Escritório de Relações Internacionais - ERI</w:t>
      </w:r>
    </w:p>
    <w:p w14:paraId="7D21707D" w14:textId="77777777"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Divisão de Convênios e Mobilidade</w:t>
      </w:r>
    </w:p>
    <w:p w14:paraId="06E55909" w14:textId="77777777" w:rsidR="005809CE" w:rsidRDefault="005809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9557DB" w14:textId="20D4590E"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N° 0</w:t>
      </w:r>
      <w:r w:rsidR="00DD7E7F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</w:t>
      </w:r>
      <w:r w:rsidR="00DD7E7F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 ERI/U</w:t>
      </w:r>
      <w:r w:rsidR="00DD7E7F">
        <w:rPr>
          <w:rFonts w:ascii="Arial" w:eastAsia="Arial" w:hAnsi="Arial" w:cs="Arial"/>
          <w:b/>
          <w:color w:val="000000"/>
          <w:sz w:val="24"/>
          <w:szCs w:val="24"/>
        </w:rPr>
        <w:t>NESPAR</w:t>
      </w:r>
    </w:p>
    <w:p w14:paraId="27583F22" w14:textId="77777777"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de Seleção de Estudante para o</w:t>
      </w:r>
    </w:p>
    <w:p w14:paraId="7F7AB545" w14:textId="77777777"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Programa de Intercâmbio Acadêmico Latino-Americano </w:t>
      </w:r>
    </w:p>
    <w:p w14:paraId="21890191" w14:textId="1A834613"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PILA Presencial 202</w:t>
      </w:r>
      <w:r w:rsidR="00DD7E7F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-1</w:t>
      </w:r>
    </w:p>
    <w:p w14:paraId="200DE7ED" w14:textId="77777777" w:rsidR="005809CE" w:rsidRDefault="005809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87372E" w14:textId="77777777" w:rsidR="005809CE" w:rsidRDefault="00043B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ANEXO II - QUADRO DE PONTUAÇÃO DO CURRÍCULO DISCENTE </w:t>
      </w:r>
    </w:p>
    <w:p w14:paraId="6E5CAF82" w14:textId="77777777" w:rsidR="005809CE" w:rsidRDefault="005809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7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9"/>
        <w:gridCol w:w="3308"/>
        <w:gridCol w:w="1804"/>
        <w:gridCol w:w="1145"/>
      </w:tblGrid>
      <w:tr w:rsidR="005809CE" w14:paraId="150CACF8" w14:textId="77777777">
        <w:tc>
          <w:tcPr>
            <w:tcW w:w="3319" w:type="dxa"/>
          </w:tcPr>
          <w:p w14:paraId="74C5F939" w14:textId="77777777" w:rsidR="005809CE" w:rsidRDefault="00043B8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3308" w:type="dxa"/>
          </w:tcPr>
          <w:p w14:paraId="69F6E83B" w14:textId="77777777" w:rsidR="005809CE" w:rsidRDefault="00043B8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COMPROVAÇÃO</w:t>
            </w:r>
          </w:p>
        </w:tc>
        <w:tc>
          <w:tcPr>
            <w:tcW w:w="1804" w:type="dxa"/>
          </w:tcPr>
          <w:p w14:paraId="40380842" w14:textId="77777777" w:rsidR="005809CE" w:rsidRDefault="00043B8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145" w:type="dxa"/>
          </w:tcPr>
          <w:p w14:paraId="40A1AA3D" w14:textId="77777777" w:rsidR="005809CE" w:rsidRDefault="00043B8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5809CE" w14:paraId="377B2104" w14:textId="77777777">
        <w:tc>
          <w:tcPr>
            <w:tcW w:w="3319" w:type="dxa"/>
          </w:tcPr>
          <w:p w14:paraId="22547286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 Participação como bolsista ou voluntário em Programas Institucionais: Programa Institucional de Bolsa de Iniciação à Docência (PIBID) / Programa Institucional de Bolsa de Iniciação Científica (PIBIC) / Programa de Iniciação Científica (PIC) / Programa Institucional de Bolsas de Extensão (PIBEX) / Programa de Educação Tutorial (PET) / Programa Institucional de Bolsas de Iniciação em Desenvolvimento Tecnológico e Inovação (PIBIT)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e outros, por no mínimo 6 meses consecutivos.</w:t>
            </w:r>
          </w:p>
        </w:tc>
        <w:tc>
          <w:tcPr>
            <w:tcW w:w="3308" w:type="dxa"/>
          </w:tcPr>
          <w:p w14:paraId="1CBA3CA6" w14:textId="77777777" w:rsidR="005809CE" w:rsidRDefault="00043B89">
            <w:pPr>
              <w:spacing w:line="360" w:lineRule="auto"/>
              <w:ind w:left="-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Declaração emitida pelo/a coordenador/a institucional do Projeto e/ou Termo de Compromisso firmado com a CAPES/CNPQ/Fundação Araucária ou outra agência de fomento. </w:t>
            </w:r>
          </w:p>
          <w:p w14:paraId="2FB56819" w14:textId="77777777" w:rsidR="005809CE" w:rsidRDefault="00043B89">
            <w:pPr>
              <w:spacing w:line="360" w:lineRule="auto"/>
              <w:ind w:left="-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Obs.: Não serão aceitos extratos bancários.</w:t>
            </w:r>
          </w:p>
        </w:tc>
        <w:tc>
          <w:tcPr>
            <w:tcW w:w="1804" w:type="dxa"/>
          </w:tcPr>
          <w:p w14:paraId="5D675EF9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 ponto por semestre completo (pontuação máxima de 6,0 pontos).</w:t>
            </w:r>
          </w:p>
        </w:tc>
        <w:tc>
          <w:tcPr>
            <w:tcW w:w="1145" w:type="dxa"/>
          </w:tcPr>
          <w:p w14:paraId="61B352C4" w14:textId="77777777" w:rsidR="005809CE" w:rsidRDefault="005809CE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0CBC7045" w14:textId="77777777">
        <w:tc>
          <w:tcPr>
            <w:tcW w:w="3319" w:type="dxa"/>
          </w:tcPr>
          <w:p w14:paraId="09AE5AF1" w14:textId="77777777" w:rsidR="005809CE" w:rsidRDefault="00043B89">
            <w:pPr>
              <w:spacing w:line="360" w:lineRule="auto"/>
              <w:ind w:left="-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 Participação como apresentador/a de trabalho em eventos científicos nacionais ou internacionais (oral ou pôster).</w:t>
            </w:r>
          </w:p>
        </w:tc>
        <w:tc>
          <w:tcPr>
            <w:tcW w:w="3308" w:type="dxa"/>
          </w:tcPr>
          <w:p w14:paraId="00E383C8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Certificado de apresentação emitido pela organização do evento.</w:t>
            </w:r>
          </w:p>
        </w:tc>
        <w:tc>
          <w:tcPr>
            <w:tcW w:w="1804" w:type="dxa"/>
          </w:tcPr>
          <w:p w14:paraId="334333EC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2,0 pontos por evento (pontuação máxima de 10,0 pontos). </w:t>
            </w:r>
          </w:p>
        </w:tc>
        <w:tc>
          <w:tcPr>
            <w:tcW w:w="1145" w:type="dxa"/>
          </w:tcPr>
          <w:p w14:paraId="342BBB47" w14:textId="77777777" w:rsidR="005809CE" w:rsidRDefault="005809CE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370F2BE8" w14:textId="77777777">
        <w:trPr>
          <w:trHeight w:val="300"/>
        </w:trPr>
        <w:tc>
          <w:tcPr>
            <w:tcW w:w="3319" w:type="dxa"/>
          </w:tcPr>
          <w:p w14:paraId="342BBE41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3. Participação como ouvinte em eventos, palestras, workshops etc. na área de estudos. </w:t>
            </w:r>
          </w:p>
        </w:tc>
        <w:tc>
          <w:tcPr>
            <w:tcW w:w="3308" w:type="dxa"/>
          </w:tcPr>
          <w:p w14:paraId="0D2E81C5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Certificado da comissão organizadora. </w:t>
            </w:r>
          </w:p>
        </w:tc>
        <w:tc>
          <w:tcPr>
            <w:tcW w:w="1804" w:type="dxa"/>
          </w:tcPr>
          <w:p w14:paraId="4C351C99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0,2 ponto por evento (pontuação máxima de 2,0 pontos).</w:t>
            </w:r>
          </w:p>
        </w:tc>
        <w:tc>
          <w:tcPr>
            <w:tcW w:w="1145" w:type="dxa"/>
          </w:tcPr>
          <w:p w14:paraId="2C96FA5A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0840DAA1" w14:textId="77777777">
        <w:trPr>
          <w:trHeight w:val="300"/>
        </w:trPr>
        <w:tc>
          <w:tcPr>
            <w:tcW w:w="3319" w:type="dxa"/>
          </w:tcPr>
          <w:p w14:paraId="5C143B9F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4. Participação como monitor ou comissão organizadora de eventos institucionais. </w:t>
            </w:r>
          </w:p>
        </w:tc>
        <w:tc>
          <w:tcPr>
            <w:tcW w:w="3308" w:type="dxa"/>
          </w:tcPr>
          <w:p w14:paraId="0F402286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Certificado emitido pela organização do evento.</w:t>
            </w:r>
          </w:p>
        </w:tc>
        <w:tc>
          <w:tcPr>
            <w:tcW w:w="1804" w:type="dxa"/>
          </w:tcPr>
          <w:p w14:paraId="2A792767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 por evento (pontuação máxima de 5,0 pontos).</w:t>
            </w:r>
          </w:p>
        </w:tc>
        <w:tc>
          <w:tcPr>
            <w:tcW w:w="1145" w:type="dxa"/>
          </w:tcPr>
          <w:p w14:paraId="04E96127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39B39B4E" w14:textId="77777777">
        <w:tc>
          <w:tcPr>
            <w:tcW w:w="3319" w:type="dxa"/>
          </w:tcPr>
          <w:p w14:paraId="3B101493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 Participação como (co)autor/a em publicação de artigo técnico-científico em periódicos nacionais e internacionais ou anais de eventos.</w:t>
            </w:r>
          </w:p>
        </w:tc>
        <w:tc>
          <w:tcPr>
            <w:tcW w:w="3308" w:type="dxa"/>
          </w:tcPr>
          <w:p w14:paraId="72F22D2E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Cópia da publicação ou confirmação de aceite.</w:t>
            </w:r>
          </w:p>
        </w:tc>
        <w:tc>
          <w:tcPr>
            <w:tcW w:w="1804" w:type="dxa"/>
          </w:tcPr>
          <w:p w14:paraId="4FBC3F7C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 pontos por publicação - publicada ou aceita (pontuação máxima de 15,0 pontos).</w:t>
            </w:r>
          </w:p>
        </w:tc>
        <w:tc>
          <w:tcPr>
            <w:tcW w:w="1145" w:type="dxa"/>
          </w:tcPr>
          <w:p w14:paraId="03DC68F8" w14:textId="77777777" w:rsidR="005809CE" w:rsidRDefault="005809CE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12C5A6FD" w14:textId="77777777">
        <w:trPr>
          <w:trHeight w:val="300"/>
        </w:trPr>
        <w:tc>
          <w:tcPr>
            <w:tcW w:w="3319" w:type="dxa"/>
          </w:tcPr>
          <w:p w14:paraId="3A59D56E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6. Participação como ministrante de curso de extensão na área. </w:t>
            </w:r>
          </w:p>
        </w:tc>
        <w:tc>
          <w:tcPr>
            <w:tcW w:w="3308" w:type="dxa"/>
          </w:tcPr>
          <w:p w14:paraId="235DAB7D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Cópia do certificado de participação ou declaração da coordenação de curso. </w:t>
            </w:r>
          </w:p>
        </w:tc>
        <w:tc>
          <w:tcPr>
            <w:tcW w:w="1804" w:type="dxa"/>
          </w:tcPr>
          <w:p w14:paraId="5B889BAC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 por curso. (pontuação máxima de 5,0 pontos).</w:t>
            </w:r>
          </w:p>
        </w:tc>
        <w:tc>
          <w:tcPr>
            <w:tcW w:w="1145" w:type="dxa"/>
          </w:tcPr>
          <w:p w14:paraId="22C8F758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3FB127F4" w14:textId="77777777">
        <w:trPr>
          <w:trHeight w:val="300"/>
        </w:trPr>
        <w:tc>
          <w:tcPr>
            <w:tcW w:w="3319" w:type="dxa"/>
          </w:tcPr>
          <w:p w14:paraId="43A3FE58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7. Participação como ouvinte em curso de extensão na área. </w:t>
            </w:r>
          </w:p>
        </w:tc>
        <w:tc>
          <w:tcPr>
            <w:tcW w:w="3308" w:type="dxa"/>
          </w:tcPr>
          <w:p w14:paraId="056145EC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Cópia do certificado de participação ou declaração da coordenação de curso.</w:t>
            </w:r>
          </w:p>
        </w:tc>
        <w:tc>
          <w:tcPr>
            <w:tcW w:w="1804" w:type="dxa"/>
          </w:tcPr>
          <w:p w14:paraId="7FC41AF0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0,2 ponto por curso. (pontuação máxima de 1,0 ponto).</w:t>
            </w:r>
          </w:p>
        </w:tc>
        <w:tc>
          <w:tcPr>
            <w:tcW w:w="1145" w:type="dxa"/>
          </w:tcPr>
          <w:p w14:paraId="214A6FD6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740B6333" w14:textId="77777777">
        <w:tc>
          <w:tcPr>
            <w:tcW w:w="3319" w:type="dxa"/>
          </w:tcPr>
          <w:p w14:paraId="0A5692DC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 Prêmios recebidos em apresentação de trabalhos científicos durante a atual graduação.</w:t>
            </w:r>
          </w:p>
        </w:tc>
        <w:tc>
          <w:tcPr>
            <w:tcW w:w="3308" w:type="dxa"/>
          </w:tcPr>
          <w:p w14:paraId="364CC5E2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Certificado de recebimento de prêmio emitido pela organização do prêmio.</w:t>
            </w:r>
          </w:p>
        </w:tc>
        <w:tc>
          <w:tcPr>
            <w:tcW w:w="1804" w:type="dxa"/>
          </w:tcPr>
          <w:p w14:paraId="3A503F47" w14:textId="77777777" w:rsidR="005809CE" w:rsidRDefault="00043B89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 por prêmio (pontuação máxima de 5,0 pontos).</w:t>
            </w:r>
          </w:p>
        </w:tc>
        <w:tc>
          <w:tcPr>
            <w:tcW w:w="1145" w:type="dxa"/>
          </w:tcPr>
          <w:p w14:paraId="339847E8" w14:textId="77777777" w:rsidR="005809CE" w:rsidRDefault="005809CE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19351F31" w14:textId="77777777">
        <w:trPr>
          <w:trHeight w:val="300"/>
        </w:trPr>
        <w:tc>
          <w:tcPr>
            <w:tcW w:w="3319" w:type="dxa"/>
          </w:tcPr>
          <w:p w14:paraId="73E98626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9. Participação como membro efetivo em projeto de ensino, pesquisa ou extensão por, no mínimo, seis meses. </w:t>
            </w:r>
          </w:p>
        </w:tc>
        <w:tc>
          <w:tcPr>
            <w:tcW w:w="3308" w:type="dxa"/>
          </w:tcPr>
          <w:p w14:paraId="60CC4BED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Declaração do/a coordenador/a do projeto. </w:t>
            </w:r>
          </w:p>
        </w:tc>
        <w:tc>
          <w:tcPr>
            <w:tcW w:w="1804" w:type="dxa"/>
          </w:tcPr>
          <w:p w14:paraId="1889A123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 ponto por semestre completo (pontuação máxima de 6,0 pontos).</w:t>
            </w:r>
          </w:p>
        </w:tc>
        <w:tc>
          <w:tcPr>
            <w:tcW w:w="1145" w:type="dxa"/>
          </w:tcPr>
          <w:p w14:paraId="72F76D9D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2EB6C828" w14:textId="77777777">
        <w:trPr>
          <w:trHeight w:val="300"/>
        </w:trPr>
        <w:tc>
          <w:tcPr>
            <w:tcW w:w="3319" w:type="dxa"/>
          </w:tcPr>
          <w:p w14:paraId="25FA57B8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 Atuação como monitor/a de disciplinas por, no mínimo, seis meses.</w:t>
            </w:r>
          </w:p>
        </w:tc>
        <w:tc>
          <w:tcPr>
            <w:tcW w:w="3308" w:type="dxa"/>
          </w:tcPr>
          <w:p w14:paraId="1003FB2C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Declaração do/a docente da disciplina.</w:t>
            </w:r>
          </w:p>
        </w:tc>
        <w:tc>
          <w:tcPr>
            <w:tcW w:w="1804" w:type="dxa"/>
          </w:tcPr>
          <w:p w14:paraId="03C78BD9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 por semestre (pontuação máxima de 4,0 pontos)</w:t>
            </w:r>
          </w:p>
        </w:tc>
        <w:tc>
          <w:tcPr>
            <w:tcW w:w="1145" w:type="dxa"/>
          </w:tcPr>
          <w:p w14:paraId="194CB48A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5F4C593E" w14:textId="77777777">
        <w:trPr>
          <w:trHeight w:val="300"/>
        </w:trPr>
        <w:tc>
          <w:tcPr>
            <w:tcW w:w="3319" w:type="dxa"/>
          </w:tcPr>
          <w:p w14:paraId="35297EF3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11. Atuação como estagiário/a  por, no mínimo, seis meses (exceto estágio obrigatório do curso de graduação). </w:t>
            </w:r>
          </w:p>
        </w:tc>
        <w:tc>
          <w:tcPr>
            <w:tcW w:w="3308" w:type="dxa"/>
          </w:tcPr>
          <w:p w14:paraId="13F7F0A5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Declaração do/a responsável pelo setor.</w:t>
            </w:r>
          </w:p>
        </w:tc>
        <w:tc>
          <w:tcPr>
            <w:tcW w:w="1804" w:type="dxa"/>
          </w:tcPr>
          <w:p w14:paraId="29D79E8B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 ponto por semestre (pontuação máxima de 4,0 pontos).</w:t>
            </w:r>
          </w:p>
        </w:tc>
        <w:tc>
          <w:tcPr>
            <w:tcW w:w="1145" w:type="dxa"/>
          </w:tcPr>
          <w:p w14:paraId="4FEA019A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481B83AF" w14:textId="77777777">
        <w:trPr>
          <w:trHeight w:val="300"/>
        </w:trPr>
        <w:tc>
          <w:tcPr>
            <w:tcW w:w="3319" w:type="dxa"/>
          </w:tcPr>
          <w:p w14:paraId="0F0899BC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12. Atuação como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representante de turma.  </w:t>
            </w:r>
          </w:p>
        </w:tc>
        <w:tc>
          <w:tcPr>
            <w:tcW w:w="3308" w:type="dxa"/>
          </w:tcPr>
          <w:p w14:paraId="57FE7E96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Declaração do/a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coordenador/a de curso.</w:t>
            </w:r>
          </w:p>
        </w:tc>
        <w:tc>
          <w:tcPr>
            <w:tcW w:w="1804" w:type="dxa"/>
          </w:tcPr>
          <w:p w14:paraId="594B30A9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0,5 ponto por semestre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(pontuação máxima de 2,0 pontos).</w:t>
            </w:r>
          </w:p>
        </w:tc>
        <w:tc>
          <w:tcPr>
            <w:tcW w:w="1145" w:type="dxa"/>
          </w:tcPr>
          <w:p w14:paraId="34969A03" w14:textId="77777777" w:rsidR="005809CE" w:rsidRDefault="005809CE">
            <w:pPr>
              <w:spacing w:after="28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109F3E08" w14:textId="77777777" w:rsidR="005809CE" w:rsidRDefault="005809CE">
            <w:pPr>
              <w:spacing w:before="280"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59F617BE" w14:textId="77777777">
        <w:trPr>
          <w:trHeight w:val="300"/>
        </w:trPr>
        <w:tc>
          <w:tcPr>
            <w:tcW w:w="3319" w:type="dxa"/>
          </w:tcPr>
          <w:p w14:paraId="6297B50D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13. Atuação como representante ou líder de grupos de estudantes institucionalizados, tais como: Diretório Central de Estudantes (DCE), Centros Acadêmicos (CA), Atléticas e outros, por, no mínimo, seis meses.</w:t>
            </w:r>
          </w:p>
        </w:tc>
        <w:tc>
          <w:tcPr>
            <w:tcW w:w="3308" w:type="dxa"/>
          </w:tcPr>
          <w:p w14:paraId="7109A3D0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Declaração do/a diretor/a de campus.</w:t>
            </w:r>
          </w:p>
        </w:tc>
        <w:tc>
          <w:tcPr>
            <w:tcW w:w="1804" w:type="dxa"/>
          </w:tcPr>
          <w:p w14:paraId="19DE5894" w14:textId="77777777" w:rsidR="005809CE" w:rsidRDefault="00043B89">
            <w:pPr>
              <w:spacing w:after="28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 ponto por semestre (pontuação máxima de 2,0 pontos).</w:t>
            </w:r>
          </w:p>
          <w:p w14:paraId="01F8DC8B" w14:textId="77777777" w:rsidR="005809CE" w:rsidRDefault="005809CE">
            <w:pPr>
              <w:spacing w:before="280"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</w:tcPr>
          <w:p w14:paraId="43316B81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2DFF6FE0" w14:textId="77777777">
        <w:trPr>
          <w:trHeight w:val="300"/>
        </w:trPr>
        <w:tc>
          <w:tcPr>
            <w:tcW w:w="3319" w:type="dxa"/>
          </w:tcPr>
          <w:p w14:paraId="50F9C9BC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14. Atuação como representante estudantil em conselho de campus ou de centro, por, no mínimo, seis meses. </w:t>
            </w:r>
          </w:p>
        </w:tc>
        <w:tc>
          <w:tcPr>
            <w:tcW w:w="3308" w:type="dxa"/>
          </w:tcPr>
          <w:p w14:paraId="19BD18DA" w14:textId="77777777" w:rsidR="005809CE" w:rsidRDefault="00043B89">
            <w:pPr>
              <w:spacing w:after="28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Declaração do/a diretor/a de centro ou de campus.</w:t>
            </w:r>
          </w:p>
          <w:p w14:paraId="066F17B9" w14:textId="77777777" w:rsidR="005809CE" w:rsidRDefault="005809CE">
            <w:pPr>
              <w:spacing w:before="280"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6EEDD458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 ponto por semestre (pontuação máxima de 2,0 pontos).</w:t>
            </w:r>
          </w:p>
        </w:tc>
        <w:tc>
          <w:tcPr>
            <w:tcW w:w="1145" w:type="dxa"/>
          </w:tcPr>
          <w:p w14:paraId="34F82064" w14:textId="77777777" w:rsidR="005809CE" w:rsidRDefault="005809CE">
            <w:pPr>
              <w:spacing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809CE" w14:paraId="7F507578" w14:textId="77777777">
        <w:trPr>
          <w:trHeight w:val="300"/>
        </w:trPr>
        <w:tc>
          <w:tcPr>
            <w:tcW w:w="3319" w:type="dxa"/>
          </w:tcPr>
          <w:p w14:paraId="3B73AC28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15. Curso de língua espanhola. </w:t>
            </w:r>
          </w:p>
        </w:tc>
        <w:tc>
          <w:tcPr>
            <w:tcW w:w="3308" w:type="dxa"/>
          </w:tcPr>
          <w:p w14:paraId="5FA054D1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Certificado da escola ou instituição. </w:t>
            </w:r>
          </w:p>
        </w:tc>
        <w:tc>
          <w:tcPr>
            <w:tcW w:w="1804" w:type="dxa"/>
          </w:tcPr>
          <w:p w14:paraId="24E2D169" w14:textId="77777777" w:rsidR="005809CE" w:rsidRDefault="00043B89">
            <w:pPr>
              <w:spacing w:after="20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1,0 ponto por nível - referência do Quadro Comum Europeu (pontuação máxima de 6,0 pontos). </w:t>
            </w:r>
          </w:p>
        </w:tc>
        <w:tc>
          <w:tcPr>
            <w:tcW w:w="1145" w:type="dxa"/>
          </w:tcPr>
          <w:p w14:paraId="2C8869CF" w14:textId="77777777" w:rsidR="005809CE" w:rsidRDefault="005809CE">
            <w:pPr>
              <w:spacing w:after="28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084FFAAD" w14:textId="77777777" w:rsidR="005809CE" w:rsidRDefault="005809CE">
            <w:pPr>
              <w:spacing w:before="280" w:after="20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CB76664" w14:textId="77777777" w:rsidR="005809CE" w:rsidRDefault="005809CE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3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2985"/>
        <w:gridCol w:w="1680"/>
      </w:tblGrid>
      <w:tr w:rsidR="005809CE" w14:paraId="54FE77BD" w14:textId="77777777">
        <w:trPr>
          <w:trHeight w:val="285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FF673" w14:textId="77777777" w:rsidR="005809CE" w:rsidRDefault="00043B89">
            <w:pPr>
              <w:spacing w:before="14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NOTA FINAL DA AVALIAÇÃO DO CURRÍCULO</w:t>
            </w:r>
          </w:p>
        </w:tc>
      </w:tr>
      <w:tr w:rsidR="005809CE" w14:paraId="76FBB9E9" w14:textId="77777777">
        <w:trPr>
          <w:trHeight w:val="270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5EF5" w14:textId="77777777" w:rsidR="005809CE" w:rsidRDefault="00043B89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de pontos = </w:t>
            </w:r>
          </w:p>
        </w:tc>
      </w:tr>
      <w:tr w:rsidR="005809CE" w14:paraId="0F6E6510" w14:textId="77777777">
        <w:trPr>
          <w:trHeight w:val="285"/>
        </w:trPr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28D7" w14:textId="77777777" w:rsidR="005809CE" w:rsidRDefault="00043B89">
            <w:pPr>
              <w:spacing w:before="9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dividido por 9,38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8A0F" w14:textId="77777777" w:rsidR="005809CE" w:rsidRDefault="00043B89">
            <w:pPr>
              <w:spacing w:before="9" w:line="36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Nota final (considerar duas </w:t>
            </w:r>
            <w:r>
              <w:rPr>
                <w:rFonts w:ascii="Arial" w:eastAsia="Arial" w:hAnsi="Arial" w:cs="Arial"/>
                <w:b/>
              </w:rPr>
              <w:lastRenderedPageBreak/>
              <w:t>casas decimais) =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4601" w14:textId="77777777" w:rsidR="005809CE" w:rsidRDefault="005809C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927E258" w14:textId="77777777" w:rsidR="005809CE" w:rsidRDefault="005809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580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7ECF" w14:textId="77777777" w:rsidR="003E5851" w:rsidRDefault="003E5851">
      <w:pPr>
        <w:spacing w:after="0" w:line="240" w:lineRule="auto"/>
      </w:pPr>
      <w:r>
        <w:separator/>
      </w:r>
    </w:p>
  </w:endnote>
  <w:endnote w:type="continuationSeparator" w:id="0">
    <w:p w14:paraId="52934BCE" w14:textId="77777777" w:rsidR="003E5851" w:rsidRDefault="003E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B5AB" w14:textId="77777777"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5BC6" w14:textId="77777777" w:rsidR="005809CE" w:rsidRDefault="005809C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a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5809CE" w14:paraId="56CA93A2" w14:textId="77777777">
      <w:trPr>
        <w:trHeight w:val="300"/>
      </w:trPr>
      <w:tc>
        <w:tcPr>
          <w:tcW w:w="3120" w:type="dxa"/>
        </w:tcPr>
        <w:p w14:paraId="5BFAAF71" w14:textId="77777777" w:rsidR="005809CE" w:rsidRDefault="005809CE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3B296D33" w14:textId="77777777" w:rsidR="005809CE" w:rsidRDefault="005809C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3F4F0DA0" w14:textId="77777777" w:rsidR="005809CE" w:rsidRDefault="005809CE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14:paraId="348E85E5" w14:textId="77777777" w:rsidR="005809CE" w:rsidRDefault="00043B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  <w:t>Universidade Estadual do Paraná | Escritório de Relações Internacionais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3EF3">
      <w:rPr>
        <w:noProof/>
        <w:color w:val="000000"/>
      </w:rPr>
      <w:t>1</w:t>
    </w:r>
    <w:r>
      <w:rPr>
        <w:color w:val="000000"/>
      </w:rPr>
      <w:fldChar w:fldCharType="end"/>
    </w:r>
  </w:p>
  <w:p w14:paraId="5AB36613" w14:textId="77777777" w:rsidR="005809CE" w:rsidRDefault="00043B89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www.eri.unespar.edu.br | eri@unespar.edu.br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4A1E" w14:textId="77777777"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FE74" w14:textId="77777777" w:rsidR="003E5851" w:rsidRDefault="003E5851">
      <w:pPr>
        <w:spacing w:after="0" w:line="240" w:lineRule="auto"/>
      </w:pPr>
      <w:r>
        <w:separator/>
      </w:r>
    </w:p>
  </w:footnote>
  <w:footnote w:type="continuationSeparator" w:id="0">
    <w:p w14:paraId="4356F7FF" w14:textId="77777777" w:rsidR="003E5851" w:rsidRDefault="003E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BC91" w14:textId="77777777"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8FDF" w14:textId="77777777" w:rsidR="005809CE" w:rsidRDefault="005809C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9"/>
      <w:tblW w:w="9360" w:type="dxa"/>
      <w:tblInd w:w="-115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5809CE" w14:paraId="1F89CB4D" w14:textId="77777777">
      <w:trPr>
        <w:trHeight w:val="300"/>
      </w:trPr>
      <w:tc>
        <w:tcPr>
          <w:tcW w:w="3120" w:type="dxa"/>
        </w:tcPr>
        <w:p w14:paraId="4C252352" w14:textId="77777777" w:rsidR="005809CE" w:rsidRDefault="005809CE">
          <w:pPr>
            <w:tabs>
              <w:tab w:val="center" w:pos="4536"/>
              <w:tab w:val="right" w:pos="9072"/>
            </w:tabs>
            <w:ind w:left="-115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47C8DB4D" w14:textId="77777777" w:rsidR="005809CE" w:rsidRDefault="005809C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3120" w:type="dxa"/>
        </w:tcPr>
        <w:p w14:paraId="7F9202FE" w14:textId="77777777" w:rsidR="005809CE" w:rsidRDefault="005809CE">
          <w:pPr>
            <w:tabs>
              <w:tab w:val="center" w:pos="4536"/>
              <w:tab w:val="right" w:pos="9072"/>
            </w:tabs>
            <w:ind w:right="-115"/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</w:tbl>
  <w:p w14:paraId="04491AB9" w14:textId="77777777" w:rsidR="005809CE" w:rsidRDefault="00043B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FEE799" wp14:editId="1E0782B2">
          <wp:simplePos x="0" y="0"/>
          <wp:positionH relativeFrom="column">
            <wp:posOffset>5286375</wp:posOffset>
          </wp:positionH>
          <wp:positionV relativeFrom="paragraph">
            <wp:posOffset>-514347</wp:posOffset>
          </wp:positionV>
          <wp:extent cx="1138136" cy="1097345"/>
          <wp:effectExtent l="0" t="0" r="0" b="0"/>
          <wp:wrapNone/>
          <wp:docPr id="10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2D9D4A" wp14:editId="6DF7E351">
          <wp:simplePos x="0" y="0"/>
          <wp:positionH relativeFrom="column">
            <wp:posOffset>-685798</wp:posOffset>
          </wp:positionH>
          <wp:positionV relativeFrom="paragraph">
            <wp:posOffset>-429256</wp:posOffset>
          </wp:positionV>
          <wp:extent cx="1376656" cy="972766"/>
          <wp:effectExtent l="0" t="0" r="0" b="0"/>
          <wp:wrapNone/>
          <wp:docPr id="12" name="image2.png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um círcul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9D8868C" wp14:editId="62AE86E5">
          <wp:simplePos x="0" y="0"/>
          <wp:positionH relativeFrom="column">
            <wp:posOffset>1638300</wp:posOffset>
          </wp:positionH>
          <wp:positionV relativeFrom="paragraph">
            <wp:posOffset>-344803</wp:posOffset>
          </wp:positionV>
          <wp:extent cx="2657475" cy="854852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92E535" w14:textId="77777777"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56FC5FF" w14:textId="77777777"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C0B93C4" w14:textId="77777777"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A532" w14:textId="77777777" w:rsidR="005809CE" w:rsidRDefault="005809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A21C3"/>
    <w:multiLevelType w:val="multilevel"/>
    <w:tmpl w:val="F634A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954749"/>
    <w:multiLevelType w:val="multilevel"/>
    <w:tmpl w:val="1B60A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2622407">
    <w:abstractNumId w:val="1"/>
  </w:num>
  <w:num w:numId="2" w16cid:durableId="177342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9CE"/>
    <w:rsid w:val="00043B89"/>
    <w:rsid w:val="003E5851"/>
    <w:rsid w:val="005809CE"/>
    <w:rsid w:val="006E3EF3"/>
    <w:rsid w:val="007132B6"/>
    <w:rsid w:val="0086177E"/>
    <w:rsid w:val="00BE6EF8"/>
    <w:rsid w:val="00D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7C4B"/>
  <w15:docId w15:val="{D539CC40-0B29-4B4A-B155-3B0D9FC4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</w:style>
  <w:style w:type="table" w:customStyle="1" w:styleId="TableNormal1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MxcCKdInK6Wr1d0/5/LLx3JTQ==">CgMxLjAyCGguZ2pkZ3hzOAByITExb0FITWxKTUVWbXIwTXFZRFpBSk81RTBoOWlVYWl2ZQ==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giulia sousa</cp:lastModifiedBy>
  <cp:revision>4</cp:revision>
  <cp:lastPrinted>2024-10-08T21:12:00Z</cp:lastPrinted>
  <dcterms:created xsi:type="dcterms:W3CDTF">2023-09-15T17:35:00Z</dcterms:created>
  <dcterms:modified xsi:type="dcterms:W3CDTF">2025-10-16T19:28:00Z</dcterms:modified>
</cp:coreProperties>
</file>